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11" w:rsidRPr="00C0541B" w:rsidRDefault="00975711" w:rsidP="00C054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41B">
        <w:rPr>
          <w:rFonts w:ascii="Times New Roman" w:hAnsi="Times New Roman" w:cs="Times New Roman"/>
          <w:sz w:val="28"/>
          <w:szCs w:val="28"/>
        </w:rPr>
        <w:t>Утверждаю</w:t>
      </w:r>
    </w:p>
    <w:p w:rsidR="00975711" w:rsidRPr="00C0541B" w:rsidRDefault="00975711" w:rsidP="00C054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541B">
        <w:rPr>
          <w:rFonts w:ascii="Times New Roman" w:hAnsi="Times New Roman" w:cs="Times New Roman"/>
          <w:sz w:val="28"/>
          <w:szCs w:val="28"/>
        </w:rPr>
        <w:t xml:space="preserve">директор МБОУ СОШ с. Дмитряшевка                                           </w:t>
      </w:r>
    </w:p>
    <w:p w:rsidR="00975711" w:rsidRPr="00C0541B" w:rsidRDefault="00975711" w:rsidP="00C054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41B">
        <w:rPr>
          <w:rFonts w:ascii="Times New Roman" w:hAnsi="Times New Roman" w:cs="Times New Roman"/>
          <w:sz w:val="28"/>
          <w:szCs w:val="28"/>
        </w:rPr>
        <w:t xml:space="preserve"> _________ С.А.Дедов</w:t>
      </w:r>
    </w:p>
    <w:p w:rsidR="00975711" w:rsidRPr="00C0541B" w:rsidRDefault="00975711" w:rsidP="00C054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0541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541B">
        <w:rPr>
          <w:rFonts w:ascii="Times New Roman" w:hAnsi="Times New Roman" w:cs="Times New Roman"/>
          <w:sz w:val="28"/>
          <w:szCs w:val="28"/>
        </w:rPr>
        <w:t>Приказ по школе №</w:t>
      </w:r>
      <w:r>
        <w:rPr>
          <w:rFonts w:ascii="Times New Roman" w:hAnsi="Times New Roman" w:cs="Times New Roman"/>
          <w:sz w:val="28"/>
          <w:szCs w:val="28"/>
        </w:rPr>
        <w:t>155</w:t>
      </w:r>
    </w:p>
    <w:p w:rsidR="00975711" w:rsidRPr="00C0541B" w:rsidRDefault="00975711" w:rsidP="00C054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» августа </w:t>
      </w:r>
      <w:r w:rsidRPr="00C0541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 г.                               от «30» августа 201 4</w:t>
      </w:r>
      <w:r w:rsidRPr="00C054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5711" w:rsidRPr="004711CD" w:rsidRDefault="00975711">
      <w:pPr>
        <w:rPr>
          <w:rFonts w:ascii="Times New Roman" w:hAnsi="Times New Roman" w:cs="Times New Roman"/>
          <w:sz w:val="28"/>
          <w:szCs w:val="28"/>
        </w:rPr>
      </w:pPr>
    </w:p>
    <w:p w:rsidR="00975711" w:rsidRPr="004711CD" w:rsidRDefault="00975711" w:rsidP="004711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Локальный акт №</w:t>
      </w:r>
    </w:p>
    <w:p w:rsidR="00975711" w:rsidRDefault="00975711" w:rsidP="004711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1CD"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зачета результатов освоения обучающимися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СОШ с. Дмитряшевка </w:t>
      </w:r>
      <w:r w:rsidRPr="004711CD">
        <w:rPr>
          <w:rFonts w:ascii="Times New Roman" w:hAnsi="Times New Roman" w:cs="Times New Roman"/>
          <w:b/>
          <w:bCs/>
          <w:sz w:val="28"/>
          <w:szCs w:val="28"/>
        </w:rPr>
        <w:t>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 1. Настоящий порядок регламентирует зачет результатов освоения обучающимися государственного бюджетного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МБОУ СОШ с. Дмитряшевка </w:t>
      </w:r>
      <w:r w:rsidRPr="004711CD">
        <w:rPr>
          <w:rFonts w:ascii="Times New Roman" w:hAnsi="Times New Roman" w:cs="Times New Roman"/>
          <w:sz w:val="28"/>
          <w:szCs w:val="28"/>
        </w:rPr>
        <w:t xml:space="preserve">(далее – учреждение)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>2. 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 3. 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 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>4. Подлежат зачёту дисциплины учебного плана при совпадении наименования дисциплины, а также, если объём часо</w:t>
      </w:r>
      <w:r>
        <w:rPr>
          <w:rFonts w:ascii="Times New Roman" w:hAnsi="Times New Roman" w:cs="Times New Roman"/>
          <w:sz w:val="28"/>
          <w:szCs w:val="28"/>
        </w:rPr>
        <w:t xml:space="preserve">в составляет не менее чем 90%. </w:t>
      </w:r>
      <w:r w:rsidRPr="004711CD">
        <w:rPr>
          <w:rFonts w:ascii="Times New Roman" w:hAnsi="Times New Roman" w:cs="Times New Roman"/>
          <w:sz w:val="28"/>
          <w:szCs w:val="28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 5. Решение о зачёте дисциплины оформляется приказом директора учреждения. 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6. 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 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7. 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 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>8. Для получения зачета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 </w:t>
      </w:r>
      <w:r w:rsidRPr="004711C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11CD">
        <w:rPr>
          <w:rFonts w:ascii="Times New Roman" w:hAnsi="Times New Roman" w:cs="Times New Roman"/>
          <w:sz w:val="28"/>
          <w:szCs w:val="28"/>
        </w:rPr>
        <w:t xml:space="preserve"> заявление о зачёте дисциплины;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 </w:t>
      </w:r>
      <w:r w:rsidRPr="004711C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11CD">
        <w:rPr>
          <w:rFonts w:ascii="Times New Roman" w:hAnsi="Times New Roman" w:cs="Times New Roman"/>
          <w:sz w:val="28"/>
          <w:szCs w:val="28"/>
        </w:rPr>
        <w:t xml:space="preserve"> документ об образовании или справку об обучении или о периоде обучения;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 </w:t>
      </w:r>
      <w:r w:rsidRPr="004711C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11CD">
        <w:rPr>
          <w:rFonts w:ascii="Times New Roman" w:hAnsi="Times New Roman" w:cs="Times New Roman"/>
          <w:sz w:val="28"/>
          <w:szCs w:val="28"/>
        </w:rPr>
        <w:t xml:space="preserve"> 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 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9. Зачёт дисциплины проводится не позднее одного месяца до начала итоговой аттестации. 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10. 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11. Получение зачёта не освобождает обучающегося от прохождения итоговой аттестации в учреждении. 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>12.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2 ч.12 ст.60 ФЗ «Об образовании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11C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11C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13. Результаты зачёта фиксируются в личном деле обучающегося. 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>14.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учреждением и организациями, осуществляющим</w:t>
      </w:r>
      <w:r>
        <w:rPr>
          <w:rFonts w:ascii="Times New Roman" w:hAnsi="Times New Roman" w:cs="Times New Roman"/>
          <w:sz w:val="28"/>
          <w:szCs w:val="28"/>
        </w:rPr>
        <w:t>и образовательную деятельность.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 15. Дисциплины, освоенные обучающимися в другой организации, осуществляющей образовательную деятельность, но не предусмотренные учебным планом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</w:p>
    <w:p w:rsidR="00975711" w:rsidRDefault="00975711" w:rsidP="004711CD">
      <w:pPr>
        <w:rPr>
          <w:rFonts w:ascii="Times New Roman" w:hAnsi="Times New Roman" w:cs="Times New Roman"/>
          <w:sz w:val="28"/>
          <w:szCs w:val="28"/>
        </w:rPr>
      </w:pPr>
    </w:p>
    <w:p w:rsidR="00975711" w:rsidRPr="00C0541B" w:rsidRDefault="00975711" w:rsidP="00C054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5711" w:rsidRPr="00C0541B" w:rsidRDefault="00975711" w:rsidP="00C054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Согласовано на заседании</w:t>
      </w:r>
    </w:p>
    <w:p w:rsidR="00975711" w:rsidRPr="00C0541B" w:rsidRDefault="00975711" w:rsidP="00C054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Управляющего</w:t>
      </w:r>
      <w:r w:rsidRPr="00C0541B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975711" w:rsidRPr="00C0541B" w:rsidRDefault="00975711" w:rsidP="00C054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75711" w:rsidRPr="00C0541B" w:rsidRDefault="00975711" w:rsidP="00C054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29» августа 2014</w:t>
      </w:r>
      <w:r w:rsidRPr="00C054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5711" w:rsidRPr="004711CD" w:rsidRDefault="00975711" w:rsidP="004711CD">
      <w:pPr>
        <w:rPr>
          <w:rFonts w:ascii="Times New Roman" w:hAnsi="Times New Roman" w:cs="Times New Roman"/>
          <w:sz w:val="28"/>
          <w:szCs w:val="28"/>
        </w:rPr>
      </w:pPr>
    </w:p>
    <w:sectPr w:rsidR="00975711" w:rsidRPr="004711CD" w:rsidSect="003C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CD"/>
    <w:rsid w:val="000514FF"/>
    <w:rsid w:val="00327567"/>
    <w:rsid w:val="003C25CF"/>
    <w:rsid w:val="004711CD"/>
    <w:rsid w:val="00975711"/>
    <w:rsid w:val="00AF5052"/>
    <w:rsid w:val="00B9453C"/>
    <w:rsid w:val="00C0541B"/>
    <w:rsid w:val="00E2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541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3</Pages>
  <Words>681</Words>
  <Characters>3887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дмитряшевка Сош</dc:creator>
  <cp:keywords/>
  <dc:description/>
  <cp:lastModifiedBy>ШКОЛА</cp:lastModifiedBy>
  <cp:revision>4</cp:revision>
  <cp:lastPrinted>2016-03-25T07:23:00Z</cp:lastPrinted>
  <dcterms:created xsi:type="dcterms:W3CDTF">2016-03-25T06:53:00Z</dcterms:created>
  <dcterms:modified xsi:type="dcterms:W3CDTF">2016-10-23T09:51:00Z</dcterms:modified>
</cp:coreProperties>
</file>